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31" w:type="dxa"/>
        <w:tblLook w:val="0000" w:firstRow="0" w:lastRow="0" w:firstColumn="0" w:lastColumn="0" w:noHBand="0" w:noVBand="0"/>
      </w:tblPr>
      <w:tblGrid>
        <w:gridCol w:w="4914"/>
        <w:gridCol w:w="5517"/>
      </w:tblGrid>
      <w:tr w:rsidR="00990209" w:rsidRPr="00990209" w:rsidTr="00016C24">
        <w:trPr>
          <w:trHeight w:val="59"/>
        </w:trPr>
        <w:tc>
          <w:tcPr>
            <w:tcW w:w="4914" w:type="dxa"/>
          </w:tcPr>
          <w:p w:rsidR="00990209" w:rsidRPr="00990209" w:rsidRDefault="00990209" w:rsidP="00990209">
            <w:pPr>
              <w:spacing w:after="0" w:line="240" w:lineRule="auto"/>
              <w:rPr>
                <w:rFonts w:ascii="Times New Roman" w:eastAsia="Times New Roman" w:hAnsi="Times New Roman" w:cs="Times New Roman"/>
                <w:sz w:val="24"/>
                <w:szCs w:val="24"/>
                <w:lang w:eastAsia="ru-RU"/>
              </w:rPr>
            </w:pPr>
          </w:p>
        </w:tc>
        <w:tc>
          <w:tcPr>
            <w:tcW w:w="5517" w:type="dxa"/>
          </w:tcPr>
          <w:p w:rsidR="00990209" w:rsidRPr="00990209" w:rsidRDefault="00990209" w:rsidP="00990209">
            <w:pPr>
              <w:spacing w:after="0" w:line="240" w:lineRule="auto"/>
              <w:rPr>
                <w:rFonts w:ascii="Times New Roman" w:eastAsia="Times New Roman" w:hAnsi="Times New Roman" w:cs="Times New Roman"/>
                <w:b/>
                <w:sz w:val="24"/>
                <w:szCs w:val="24"/>
                <w:lang w:eastAsia="ru-RU"/>
              </w:rPr>
            </w:pPr>
            <w:r w:rsidRPr="00990209">
              <w:rPr>
                <w:rFonts w:ascii="Times New Roman" w:eastAsia="Times New Roman" w:hAnsi="Times New Roman" w:cs="Times New Roman"/>
                <w:b/>
                <w:sz w:val="24"/>
                <w:szCs w:val="24"/>
                <w:lang w:eastAsia="ru-RU"/>
              </w:rPr>
              <w:t>УТВЕРЖДЕНО:</w:t>
            </w:r>
          </w:p>
          <w:p w:rsidR="00990209" w:rsidRPr="00990209" w:rsidRDefault="00990209" w:rsidP="00990209">
            <w:pPr>
              <w:spacing w:after="0" w:line="240" w:lineRule="auto"/>
              <w:rPr>
                <w:rFonts w:ascii="Times New Roman" w:eastAsia="Times New Roman" w:hAnsi="Times New Roman" w:cs="Times New Roman"/>
                <w:sz w:val="24"/>
                <w:szCs w:val="24"/>
                <w:lang w:eastAsia="ru-RU"/>
              </w:rPr>
            </w:pPr>
            <w:r w:rsidRPr="00990209">
              <w:rPr>
                <w:rFonts w:ascii="Times New Roman" w:eastAsia="Times New Roman" w:hAnsi="Times New Roman" w:cs="Times New Roman"/>
                <w:sz w:val="24"/>
                <w:szCs w:val="24"/>
                <w:lang w:eastAsia="ru-RU"/>
              </w:rPr>
              <w:t>Заведующий МБДОУ детский сад «Радуга»</w:t>
            </w:r>
          </w:p>
          <w:p w:rsidR="00990209" w:rsidRPr="00990209" w:rsidRDefault="00990209" w:rsidP="00990209">
            <w:pPr>
              <w:spacing w:after="0" w:line="240" w:lineRule="auto"/>
              <w:rPr>
                <w:rFonts w:ascii="Times New Roman" w:eastAsia="Times New Roman" w:hAnsi="Times New Roman" w:cs="Times New Roman"/>
                <w:sz w:val="24"/>
                <w:szCs w:val="24"/>
                <w:lang w:eastAsia="ru-RU"/>
              </w:rPr>
            </w:pPr>
            <w:r w:rsidRPr="00990209">
              <w:rPr>
                <w:rFonts w:ascii="Times New Roman" w:eastAsia="Times New Roman" w:hAnsi="Times New Roman" w:cs="Times New Roman"/>
                <w:sz w:val="24"/>
                <w:szCs w:val="24"/>
                <w:lang w:eastAsia="ru-RU"/>
              </w:rPr>
              <w:t>________________________Нагибина А.Ю.</w:t>
            </w:r>
          </w:p>
          <w:p w:rsidR="00990209" w:rsidRPr="00990209" w:rsidRDefault="00990209" w:rsidP="00990209">
            <w:pPr>
              <w:spacing w:after="0" w:line="240" w:lineRule="auto"/>
              <w:rPr>
                <w:rFonts w:ascii="Times New Roman" w:eastAsia="Times New Roman" w:hAnsi="Times New Roman" w:cs="Times New Roman"/>
                <w:sz w:val="24"/>
                <w:szCs w:val="24"/>
                <w:lang w:eastAsia="ru-RU"/>
              </w:rPr>
            </w:pPr>
          </w:p>
          <w:p w:rsidR="00990209" w:rsidRPr="00990209" w:rsidRDefault="00990209" w:rsidP="00990209">
            <w:pPr>
              <w:spacing w:after="0" w:line="240" w:lineRule="auto"/>
              <w:rPr>
                <w:rFonts w:ascii="Times New Roman" w:eastAsia="Times New Roman" w:hAnsi="Times New Roman" w:cs="Times New Roman"/>
                <w:sz w:val="24"/>
                <w:szCs w:val="24"/>
                <w:lang w:eastAsia="ru-RU"/>
              </w:rPr>
            </w:pPr>
            <w:r w:rsidRPr="00990209">
              <w:rPr>
                <w:rFonts w:ascii="Times New Roman" w:eastAsia="Times New Roman" w:hAnsi="Times New Roman" w:cs="Times New Roman"/>
                <w:sz w:val="24"/>
                <w:szCs w:val="24"/>
                <w:lang w:eastAsia="ru-RU"/>
              </w:rPr>
              <w:t>Приказ №___ от «__</w:t>
            </w:r>
            <w:proofErr w:type="gramStart"/>
            <w:r w:rsidRPr="00990209">
              <w:rPr>
                <w:rFonts w:ascii="Times New Roman" w:eastAsia="Times New Roman" w:hAnsi="Times New Roman" w:cs="Times New Roman"/>
                <w:sz w:val="24"/>
                <w:szCs w:val="24"/>
                <w:lang w:eastAsia="ru-RU"/>
              </w:rPr>
              <w:t>_»_</w:t>
            </w:r>
            <w:proofErr w:type="gramEnd"/>
            <w:r w:rsidRPr="00990209">
              <w:rPr>
                <w:rFonts w:ascii="Times New Roman" w:eastAsia="Times New Roman" w:hAnsi="Times New Roman" w:cs="Times New Roman"/>
                <w:sz w:val="24"/>
                <w:szCs w:val="24"/>
                <w:lang w:eastAsia="ru-RU"/>
              </w:rPr>
              <w:t>_________20____г.</w:t>
            </w:r>
          </w:p>
        </w:tc>
      </w:tr>
    </w:tbl>
    <w:p w:rsidR="00803589" w:rsidRDefault="00803589"/>
    <w:p w:rsidR="00031B6D" w:rsidRDefault="00031B6D"/>
    <w:p w:rsidR="00031B6D" w:rsidRDefault="00031B6D" w:rsidP="00031B6D">
      <w:pPr>
        <w:rPr>
          <w:b/>
          <w:sz w:val="28"/>
          <w:szCs w:val="28"/>
        </w:rPr>
      </w:pPr>
    </w:p>
    <w:p w:rsidR="00031B6D" w:rsidRDefault="00031B6D" w:rsidP="00031B6D">
      <w:pPr>
        <w:rPr>
          <w:b/>
          <w:sz w:val="28"/>
          <w:szCs w:val="28"/>
        </w:rPr>
      </w:pPr>
    </w:p>
    <w:p w:rsidR="00476240" w:rsidRDefault="00476240" w:rsidP="00476240">
      <w:pPr>
        <w:spacing w:before="100" w:beforeAutospacing="1" w:after="360" w:line="432" w:lineRule="atLeast"/>
        <w:jc w:val="center"/>
        <w:rPr>
          <w:rFonts w:ascii="Times New Roman" w:eastAsia="Times New Roman" w:hAnsi="Times New Roman" w:cs="Times New Roman"/>
          <w:b/>
          <w:color w:val="333333"/>
          <w:sz w:val="28"/>
          <w:szCs w:val="28"/>
          <w:lang w:eastAsia="ru-RU"/>
        </w:rPr>
      </w:pPr>
      <w:r>
        <w:rPr>
          <w:rFonts w:ascii="Times New Roman" w:eastAsia="Times New Roman" w:hAnsi="Times New Roman" w:cs="Times New Roman"/>
          <w:b/>
          <w:color w:val="333333"/>
          <w:sz w:val="28"/>
          <w:szCs w:val="28"/>
          <w:lang w:eastAsia="ru-RU"/>
        </w:rPr>
        <w:t>Правила</w:t>
      </w:r>
    </w:p>
    <w:p w:rsidR="00476240" w:rsidRPr="00476240" w:rsidRDefault="00476240" w:rsidP="00476240">
      <w:pPr>
        <w:spacing w:before="100" w:beforeAutospacing="1" w:after="360" w:line="432" w:lineRule="atLeast"/>
        <w:jc w:val="center"/>
        <w:rPr>
          <w:rFonts w:ascii="Times New Roman" w:eastAsia="Times New Roman" w:hAnsi="Times New Roman" w:cs="Times New Roman"/>
          <w:b/>
          <w:color w:val="333333"/>
          <w:sz w:val="28"/>
          <w:szCs w:val="28"/>
          <w:lang w:eastAsia="ru-RU"/>
        </w:rPr>
      </w:pPr>
      <w:proofErr w:type="gramStart"/>
      <w:r>
        <w:rPr>
          <w:rFonts w:ascii="Times New Roman" w:eastAsia="Times New Roman" w:hAnsi="Times New Roman" w:cs="Times New Roman"/>
          <w:b/>
          <w:color w:val="333333"/>
          <w:sz w:val="28"/>
          <w:szCs w:val="28"/>
          <w:lang w:eastAsia="ru-RU"/>
        </w:rPr>
        <w:t>внутреннего</w:t>
      </w:r>
      <w:proofErr w:type="gramEnd"/>
      <w:r>
        <w:rPr>
          <w:rFonts w:ascii="Times New Roman" w:eastAsia="Times New Roman" w:hAnsi="Times New Roman" w:cs="Times New Roman"/>
          <w:b/>
          <w:color w:val="333333"/>
          <w:sz w:val="28"/>
          <w:szCs w:val="28"/>
          <w:lang w:eastAsia="ru-RU"/>
        </w:rPr>
        <w:t xml:space="preserve"> трудового распорядка</w:t>
      </w:r>
    </w:p>
    <w:p w:rsidR="00031B6D" w:rsidRDefault="00031B6D" w:rsidP="00031B6D">
      <w:pPr>
        <w:jc w:val="center"/>
        <w:rPr>
          <w:rFonts w:ascii="Times New Roman" w:hAnsi="Times New Roman" w:cs="Times New Roman"/>
          <w:b/>
          <w:sz w:val="28"/>
          <w:szCs w:val="28"/>
        </w:rPr>
      </w:pPr>
      <w:r>
        <w:rPr>
          <w:rFonts w:ascii="Times New Roman" w:hAnsi="Times New Roman" w:cs="Times New Roman"/>
          <w:b/>
          <w:sz w:val="28"/>
          <w:szCs w:val="28"/>
        </w:rPr>
        <w:t>Муниципального бюджетного дошкольного образовательного учреждения детский сад «Радуга»</w:t>
      </w:r>
      <w:r w:rsidRPr="00031B6D">
        <w:rPr>
          <w:rFonts w:ascii="Times New Roman" w:hAnsi="Times New Roman" w:cs="Times New Roman"/>
          <w:b/>
          <w:sz w:val="28"/>
          <w:szCs w:val="28"/>
        </w:rPr>
        <w:t xml:space="preserve"> </w:t>
      </w:r>
    </w:p>
    <w:p w:rsidR="00031B6D" w:rsidRDefault="00031B6D" w:rsidP="00031B6D">
      <w:pPr>
        <w:jc w:val="center"/>
        <w:rPr>
          <w:rFonts w:ascii="Times New Roman" w:hAnsi="Times New Roman" w:cs="Times New Roman"/>
          <w:b/>
          <w:sz w:val="28"/>
          <w:szCs w:val="28"/>
        </w:rPr>
      </w:pPr>
    </w:p>
    <w:p w:rsidR="00031B6D" w:rsidRPr="00031B6D" w:rsidRDefault="00031B6D" w:rsidP="00031B6D">
      <w:pPr>
        <w:jc w:val="center"/>
        <w:rPr>
          <w:rFonts w:ascii="Times New Roman" w:hAnsi="Times New Roman" w:cs="Times New Roman"/>
          <w:b/>
          <w:sz w:val="24"/>
          <w:szCs w:val="24"/>
        </w:rPr>
      </w:pPr>
      <w:proofErr w:type="gramStart"/>
      <w:r w:rsidRPr="00031B6D">
        <w:rPr>
          <w:rFonts w:ascii="Times New Roman" w:hAnsi="Times New Roman" w:cs="Times New Roman"/>
          <w:b/>
          <w:sz w:val="24"/>
          <w:szCs w:val="24"/>
        </w:rPr>
        <w:t>по</w:t>
      </w:r>
      <w:proofErr w:type="gramEnd"/>
      <w:r w:rsidRPr="00031B6D">
        <w:rPr>
          <w:rFonts w:ascii="Times New Roman" w:hAnsi="Times New Roman" w:cs="Times New Roman"/>
          <w:b/>
          <w:sz w:val="24"/>
          <w:szCs w:val="24"/>
        </w:rPr>
        <w:t xml:space="preserve"> адресу: Тверская обл., Осташковский р-н, д. Свапуще, ул. Новая д. 15</w:t>
      </w:r>
    </w:p>
    <w:p w:rsidR="00031B6D" w:rsidRPr="00031B6D" w:rsidRDefault="00031B6D" w:rsidP="00031B6D">
      <w:pPr>
        <w:jc w:val="center"/>
        <w:rPr>
          <w:rFonts w:ascii="Times New Roman" w:hAnsi="Times New Roman" w:cs="Times New Roman"/>
          <w:b/>
          <w:sz w:val="28"/>
          <w:szCs w:val="28"/>
        </w:rPr>
      </w:pPr>
    </w:p>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p w:rsidR="00031B6D" w:rsidRDefault="00031B6D" w:rsidP="00031B6D">
      <w:pPr>
        <w:jc w:val="center"/>
        <w:rPr>
          <w:rFonts w:ascii="Times New Roman" w:hAnsi="Times New Roman" w:cs="Times New Roman"/>
          <w:sz w:val="28"/>
          <w:szCs w:val="28"/>
        </w:rPr>
      </w:pPr>
      <w:r w:rsidRPr="00031B6D">
        <w:rPr>
          <w:rFonts w:ascii="Times New Roman" w:hAnsi="Times New Roman" w:cs="Times New Roman"/>
          <w:sz w:val="28"/>
          <w:szCs w:val="28"/>
        </w:rPr>
        <w:t>2017</w:t>
      </w:r>
    </w:p>
    <w:p w:rsidR="00EC7A9B" w:rsidRPr="00EC7A9B" w:rsidRDefault="00EC7A9B" w:rsidP="00EC7A9B">
      <w:pPr>
        <w:spacing w:after="0" w:line="240" w:lineRule="auto"/>
        <w:jc w:val="center"/>
        <w:rPr>
          <w:rFonts w:ascii="Times New Roman" w:eastAsia="Times New Roman" w:hAnsi="Times New Roman" w:cs="Times New Roman"/>
          <w:sz w:val="32"/>
          <w:szCs w:val="32"/>
          <w:lang w:eastAsia="ru-RU"/>
        </w:rPr>
      </w:pP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 Правила внутреннего трудового распорядка детского сада - локальный нормативный акт МБДОУ «Радуга», регламентирующий в соответствии с трудовым законодательством РФ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взаимоотношений в организации.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2. При приеме на работу администрация детского сада (далее также - "работодатель") обязана потребовать от поступающего:</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паспорт или иной документ, удостоверяющий личность;</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страховое свидетельство государственного пенсионного страхования;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документы воинского учета - для военнообязанных и лиц, подлежащих призыву на военную службу;</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документ о наличии педагогического образования;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справку об отсутствии судимости;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предоставления медицинского заключения об отсутствии противопоказаний по состоянию здоровья для работы в ДОУ.</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Трудовой договор с работником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Трудовой договор, не оформленный надлежащим образом, считается заключенным, если работник приступил к работе с ведома или по поручению работодателя или его представителя. При фактическом допущении работника к работе работодатель обязан оформить с ним трудовой договор в письменной форме не позднее трех дней со дня фактического допущения работника к работе.</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Прием на работу оформляется приказом работодателя, изданным на основании заключенного трудового договора. Содержание приказа должно соответствовать условиям заключенного трудового договора. Приказ о приеме на работу объявляется работнику под расписку в трехдневный срок со дня подписания трудового договора. По требованию работника работодатель обязан выдать ему надлежаще заверенную копию указанного приказа.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При приеме на работу работодатель обязан ознакомить работника с настоящими правилами, иными локальными нормативными актами, имеющими отношение к трудовой функции работника.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К педагогической деятельности не допускаются лица: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xml:space="preserve">-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w:t>
      </w:r>
      <w:r w:rsidRPr="00476240">
        <w:rPr>
          <w:rFonts w:ascii="Times New Roman" w:eastAsia="Times New Roman" w:hAnsi="Times New Roman" w:cs="Times New Roman"/>
          <w:color w:val="333333"/>
          <w:sz w:val="24"/>
          <w:szCs w:val="24"/>
          <w:lang w:eastAsia="ru-RU"/>
        </w:rPr>
        <w:lastRenderedPageBreak/>
        <w:t>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частью третьей настоящей статьи;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имеющие неснятую или непогашенную судимость за иные умышленные тяжкие и особо тяжкие преступления, не указанные в абзаце третьем настоящей части;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признанные недееспособными в установленном федеральным законом порядке;</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76240">
        <w:rPr>
          <w:rFonts w:ascii="Times New Roman" w:eastAsia="Times New Roman" w:hAnsi="Times New Roman" w:cs="Times New Roman"/>
          <w:color w:val="333333"/>
          <w:sz w:val="24"/>
          <w:szCs w:val="24"/>
          <w:lang w:eastAsia="ru-RU"/>
        </w:rP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xml:space="preserve">Лица из числа указанных в абзаце третьем части второй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w:t>
      </w:r>
      <w:proofErr w:type="spellStart"/>
      <w:r w:rsidRPr="00476240">
        <w:rPr>
          <w:rFonts w:ascii="Times New Roman" w:eastAsia="Times New Roman" w:hAnsi="Times New Roman" w:cs="Times New Roman"/>
          <w:color w:val="333333"/>
          <w:sz w:val="24"/>
          <w:szCs w:val="24"/>
          <w:lang w:eastAsia="ru-RU"/>
        </w:rPr>
        <w:t>нереабилитирующим</w:t>
      </w:r>
      <w:proofErr w:type="spellEnd"/>
      <w:r w:rsidRPr="00476240">
        <w:rPr>
          <w:rFonts w:ascii="Times New Roman" w:eastAsia="Times New Roman" w:hAnsi="Times New Roman" w:cs="Times New Roman"/>
          <w:color w:val="333333"/>
          <w:sz w:val="24"/>
          <w:szCs w:val="24"/>
          <w:lang w:eastAsia="ru-RU"/>
        </w:rPr>
        <w:t xml:space="preserve">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Основаниями прекращения трудового договора и увольнения работников являются: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 соглашение сторон (ст. 78 Трудового кодекса РФ, далее -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2) истечение срока трудового договора (п. 2 ст. 58 ТК РФ), за исключением случаев, когда трудовые отношения фактически продолжаются и ни одна из сторон не потребовала их прекращения;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3) расторжение трудового договора по инициативе работника (ст. 80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4) расторжение трудового договора по инициативе работодателя (ст. 81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5) перевод работника по его просьбе или с его согласия на работу к другому работодателю или переход на выборную работу (должность);</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6) отказ работника от продолжения работы в связи со сменой собственника имущества организации, изменением подведомственности (подчиненности) организации либо ее реорганизацией (ст. 75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7) отказ работника от продолжения работы в связи с изменением организационных и технологических условий труда, определенных сторонами условий трудового договора (статья 74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8) отказ работника от перевода на другую работу вследствие состояния здоровья в соответствии с медицинским заключением (абзац второй ст. 73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9) отказ работника от перевода в связи с перемещением работодателя в другую местность (часть первая ст. 72.1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10) обстоятельства, не зависящие от воли сторон (ст. 83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11) нарушение установленных ТК РФ или иным федеральным законом правил заключения трудового договора, если это нарушение исключает возможность продолжения работы (ст. 84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12) повторное в течение одного года грубое нарушение устава образовательного учреждения (п. 1 ст. 336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13) применение, в том числе однократное, методов воспитания, связанных с физическим и (или) психическим насилием над личностью обучающегося, воспитанника (п. 2 ст. 336 ТК РФ).</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Во всех случаях днем увольнения работника является последний день его работы.</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3. Администрация детского сада обязана: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 предоставлять работникам работу, обусловленную трудовым договором;</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обеспечивать безопасность труда и условия, отвечающие требованиям охраны и гигиены труда;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всемерно укреплять трудовую и педагогическую дисциплину;</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совершенствовать учебно-воспитательный процесс, распространять и внедрять передовой опыт работы в ДОУ;</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обеспечивать работникам равную оплату за труд равной ценности;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выплачивать в полном размере причитающуюся работникам заработную плату в сроки, установленные ТК РФ, коллективным договором, правилами внутреннего трудового распорядка организации, трудовыми договорами;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обеспечивать бытовые нужды работников, связанные с исполнением ими трудовых обязанностей;</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осуществлять обязательное социальное страхование работников в порядке, установленном федеральными законами;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федеральными законами и иными нормативными правовыми актами;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создавать условия, необходимые для нормального развития детей, а также обеспечивающие охрану их жизни и здоровья;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476240">
        <w:rPr>
          <w:rFonts w:ascii="Times New Roman" w:eastAsia="Times New Roman" w:hAnsi="Times New Roman" w:cs="Times New Roman"/>
          <w:color w:val="333333"/>
          <w:sz w:val="24"/>
          <w:szCs w:val="24"/>
          <w:lang w:eastAsia="ru-RU"/>
        </w:rPr>
        <w:t>исполнять иные обязанности, предусмотренные ТК РФ, федеральными законами и иными нормативными правовыми актами, содержащими нормы трудового права, коллективным договором, соглашениями и трудовыми договорами.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Работодатель имеет право:</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поощрять работников за добросовестный эффективный труд;</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требовать от работников исполнения ими трудовых обязанностей и бережного отношения к имуществу работодателя и других работников, соблюдения правил внутреннего трудового распорядка организации;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привлекать работников к дисциплинарной и материальной ответственности в порядке, установленном ТК РФ, иными федеральными законами.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4. Основные обязанности работников детского сада «Радуга»: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добросовестно исполнять свои трудовые обязанности, возложенные на него трудовым договором, использовать все рабочее время для производительного труда;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соблюдать правила внутреннего трудового распорядка организации;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соблюдать трудовую дисциплину - основу порядка в МБДОУ «Радуга», приходить на работу в 07.30 часов, уходить с работы в 14.40 часов (воспитатели), все остальные работники - строго по графику;</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своевременно и точно исполнять распоряжения администрации, быть вежливыми с родителями и членами коллектива, воздерживаться от действий, мешающих другим работникам выполнять их трудовые обязанности;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соблюдать требования по технике безопасности, производственной санитарии и гигиене труда, производственной охране, пользоваться средствами индивидуальной защиты;</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бережно относиться к имуществу работодателя и других работников, экономно и рационально использовать сырье, материалы, энергию и др. материальные ресурсы;</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вести себя достойно, соблюдать правила этики поведения;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строго соблюдать инструкцию по охране жизни и здоровья детей, содержать в чистоте и порядке свое рабочее место;</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Работник имеет право на: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заключение, изменение и расторжение трудового договора в порядке и на условиях, которые установлены ТК РФ иными федеральными законами;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предоставление ему работы, обусловленной трудовым договором;</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отдых;</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полную достоверную информацию об условиях труда и требованиях охраны труда на рабочем месте;</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профессиональную подготовку, переподготовку и повышение своей квалификации в порядке, установленном ТК РФ, иными федеральными законами;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защиту своих трудовых прав, свобод и законных интересов всеми не запрещенными законом способами.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5. Работники МБДОУ «Радуга» несут ответственность за сохранность жизни и здоровья детей.</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xml:space="preserve">6. Заведующая МБДОУ непосредственно управляет детским садом в соответствии с лицензией, уставом. Совместно с советом МБДОУ формирует контингенты воспитанников, обеспечивает их социальную защиту. Распоряжается имеющимся имуществом, планирует и осуществляет мероприятия по охране труда в соответствии с коллективным договором, обеспечивает правила и нормы по охране труда. Организует расследование и учет несчастных случаев на производстве и во время учебно-воспитательного процесса. Производит инструктаж по охране труда со всеми вновь принимаемыми лицами, инструктаж на рабочем месте персонала детского сада. Утверждает совместно с профсоюзом инструкции по охране труда и безопасности жизнедеятельности. Составляет общий график работы персонала, контролирует его выполнение. Обеспечивает сохранность хозяйственного инвентаря ДОУ. </w:t>
      </w:r>
      <w:r w:rsidRPr="00476240">
        <w:rPr>
          <w:rFonts w:ascii="Times New Roman" w:eastAsia="Times New Roman" w:hAnsi="Times New Roman" w:cs="Times New Roman"/>
          <w:color w:val="333333"/>
          <w:sz w:val="24"/>
          <w:szCs w:val="24"/>
          <w:lang w:eastAsia="ru-RU"/>
        </w:rPr>
        <w:lastRenderedPageBreak/>
        <w:t>Обеспечивает его восстановление и пополнение, а также соблюдение чистоты в помещениях и на территории детского сада. Принимает меры к своевременному ремонту. Обеспечивает работников канцелярскими принадлежностями и предметами хозяйственного обихода. Руководит работой младшего обслуживающего персонала. Несет ответственность за организацию работы по охране труда обслуживающего персонала. Обеспечивает соблюдение требований техники безопасности при эксплуатации производственного и энергетического оборудования, материалов и механизмов. Обеспечивает правильность применения технологии складирования и хранения материальных средств. Разрабатывает инструкции по охране труда для каждой профессии рабочих и обслуживающего персонала. Проводит инструктаж персонала по охране труда на рабочем месте: повторный, последующий и внеплановый; оформляет допуск персонала к самостоятельной работе с записью в журнале регистрации инструктажа на рабочем месте. Обеспечивает работников спецодеждой. Обеспечивает соблюдение противопожарного состояния здания и сооружений. Вовремя перезаряжает огнетушители. Обеспечивает безопасное движение людей и транспорта на территории ДОУ.</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xml:space="preserve">7. Воспитатель планирует и организует жизнедеятельность воспитанников и их воспитание. Проводит ежедневную работу, обеспечивающую создание условий для социальной адаптации. Планирует и проводит с ними коррекционно-развивающую работу. Совместно с медработниками обеспечивает сохранение и укрепление здоровья воспитанников, проводит мероприятия, способствующие их психофизическому развитию. Организует выполнение режима дня, оказывает им помощь в организации досуга. Изучает индивидуальные способности, интересы и склонности детей, их семейные обстоятельства и жилищно-бытовые условия, поддерживает тесную связь с родителями. Участвует в работе педагогического совета и других общественных формирований ДОУ. Является обязательным участником педагогического совета независимо от смены работы. Воспитатель изучает с детьми правила и нормы по охране труда, здоровья и жизни детей, строго их соблюдает при проведении воспитательного процесса. Несет личную ответственность за обеспечение сохранности жизни и здоровья воспитанников </w:t>
      </w:r>
      <w:proofErr w:type="gramStart"/>
      <w:r w:rsidRPr="00476240">
        <w:rPr>
          <w:rFonts w:ascii="Times New Roman" w:eastAsia="Times New Roman" w:hAnsi="Times New Roman" w:cs="Times New Roman"/>
          <w:color w:val="333333"/>
          <w:sz w:val="24"/>
          <w:szCs w:val="24"/>
          <w:lang w:eastAsia="ru-RU"/>
        </w:rPr>
        <w:t xml:space="preserve">во время </w:t>
      </w:r>
      <w:proofErr w:type="gramEnd"/>
      <w:r w:rsidRPr="00476240">
        <w:rPr>
          <w:rFonts w:ascii="Times New Roman" w:eastAsia="Times New Roman" w:hAnsi="Times New Roman" w:cs="Times New Roman"/>
          <w:color w:val="333333"/>
          <w:sz w:val="24"/>
          <w:szCs w:val="24"/>
          <w:lang w:eastAsia="ru-RU"/>
        </w:rPr>
        <w:t>их нахождения в МБДОУ д/с «Радуга», во время экскурсий и походов (которые предварительно планируются и проводятся только с разрешения заведующей). Немедленно сообщает руководителю учреждения о происшедшем несчастном случае, принимает меры по оказанию помощи пострадавшим. Составляет план своей возрастной группы на неделю, который должен быть просмотрен и подписан. Обязан тщательно готовиться к занятиям. Организованно передавать детей второму воспитателю (при наличии). Не отдавать детей посторонним лицам, детям школьного возраста. Отдавать детей только по доверенности, заверенной нотариусом (для посторонних лиц, забирающих ребенка).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Продолжительность очередного отпуска воспитателя - 42 календарных дня.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Воспитатель осуществляет методическое руководство воспитательно-образовательной деятельностью педагогического коллектива детского сада. Организует работу методического кабинета в детском саду. Постоянно пополняет методический кабинет научно-воспитательной литературой, техническими средствами обучения, дидактическими пособиями. Оформляет тематические материалы, стенды и выставки для педагогов и родителей. Проводит консультации и семинары для родителей с целью оказания им практической помощи в воспитании детей.</w:t>
      </w:r>
      <w:r w:rsidRPr="00476240">
        <w:rPr>
          <w:rFonts w:ascii="Times New Roman" w:eastAsia="Times New Roman" w:hAnsi="Times New Roman" w:cs="Times New Roman"/>
          <w:sz w:val="24"/>
          <w:szCs w:val="24"/>
          <w:lang w:eastAsia="ru-RU"/>
        </w:rPr>
        <w:t xml:space="preserve"> Оформляет тематические материалы, стенды и выставки для педагогов и родителей. </w:t>
      </w:r>
      <w:r w:rsidRPr="00476240">
        <w:rPr>
          <w:rFonts w:ascii="Times New Roman" w:eastAsia="Times New Roman" w:hAnsi="Times New Roman" w:cs="Times New Roman"/>
          <w:color w:val="333333"/>
          <w:sz w:val="24"/>
          <w:szCs w:val="24"/>
          <w:lang w:eastAsia="ru-RU"/>
        </w:rPr>
        <w:t xml:space="preserve"> </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8. Повар МБДОУ «Радуга» обеспечивает своевременное, в соответствии с режимом МБДОУ, доброкачественное приготовление пищи. Точно по весу принимает продукты из кладовой, отвечает за их правильное хранение и расходование. Обеспечивает гигиеническую обработку продуктов, отпуск готовой пищи детям в соответствии с возрастной нормой. Обязан знать нормы питания, основные правила приготовления детского питания.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9. Конкретные обязанности работников определяются должностными инструкциями, разработанными с учетом условий работы в основном месте администрацией на основе квалификационных характеристик, настоящих правил и утвержденными заведующей МБДОУ д/с «Радуга».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xml:space="preserve">10. В МБДОУ д/с «Радуга» установлена пятидневная рабочая неделя, режим работы с 07.30 утра до </w:t>
      </w:r>
      <w:r>
        <w:rPr>
          <w:rFonts w:ascii="Times New Roman" w:eastAsia="Times New Roman" w:hAnsi="Times New Roman" w:cs="Times New Roman"/>
          <w:color w:val="333333"/>
          <w:sz w:val="24"/>
          <w:szCs w:val="24"/>
          <w:lang w:eastAsia="ru-RU"/>
        </w:rPr>
        <w:t>18</w:t>
      </w:r>
      <w:r w:rsidRPr="00476240">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00</w:t>
      </w:r>
      <w:r w:rsidRPr="00476240">
        <w:rPr>
          <w:rFonts w:ascii="Times New Roman" w:eastAsia="Times New Roman" w:hAnsi="Times New Roman" w:cs="Times New Roman"/>
          <w:color w:val="333333"/>
          <w:sz w:val="24"/>
          <w:szCs w:val="24"/>
          <w:lang w:eastAsia="ru-RU"/>
        </w:rPr>
        <w:t xml:space="preserve"> часов, с 10,30-часовом пребывании детей в ДОУ. Продолжительность рабочего времени для педагогического и обслуживающего персонала определяется графиком сменности, утвержденным заведующей ДОУ. График работы должен быть объявлен работнику под расписку. Питание воспитателей организуется во время сна детей. Воспитателям запрещается оставлять работу до прихода сменяющего работника (при его наличии). В случае неявки сменяющего работника воспитатель заявляет об этом заведующей или лицу, его (ее) замещающему, которые примут меры и заменят другим работником. Воспитателям и другим работникам ДОУ, которые остались с детьми, запрещается оставлять детей без присмотра.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xml:space="preserve">11. Очередность предоставления отпуска устанавливается зав. ДОУ по согласованию с коллективом с учетом необходимого обеспечения нормального хода работы ДОУ. </w:t>
      </w:r>
      <w:bookmarkStart w:id="0" w:name="_GoBack"/>
      <w:bookmarkEnd w:id="0"/>
      <w:r w:rsidRPr="00476240">
        <w:rPr>
          <w:rFonts w:ascii="Times New Roman" w:eastAsia="Times New Roman" w:hAnsi="Times New Roman" w:cs="Times New Roman"/>
          <w:color w:val="333333"/>
          <w:sz w:val="24"/>
          <w:szCs w:val="24"/>
          <w:lang w:eastAsia="ru-RU"/>
        </w:rPr>
        <w:t>Для административного и педагогического состава – 42 календарных дня, для обслуживающего персонала – 28 календарных дней.</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12. Воспитателям и другим работникам ДОУ запрещается: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 изменять по своему усмотрению график сменности;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удлинять или сокращать продолжительность занятий с детьми и перерывы между ними;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оставлять детей без присмотра;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отдавать детей лицам в нетрезвом состоянии, детям школьного возраста, отпускать одних по просьбе родителей. Отдавать детей можно по заявлению родителей, заверенному нотариусом;</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допускать присутствие в группах посторонних лиц и детей школьного возраста;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говорить на повышенных тонах, браниться, выражаться нецензурными словами.</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13. Поощрения за успехи в работе:</w:t>
      </w:r>
    </w:p>
    <w:p w:rsidR="00476240" w:rsidRPr="00476240" w:rsidRDefault="00476240" w:rsidP="00476240">
      <w:pPr>
        <w:spacing w:after="0"/>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объявление благодарности;</w:t>
      </w:r>
    </w:p>
    <w:p w:rsidR="00476240" w:rsidRPr="00476240" w:rsidRDefault="00476240" w:rsidP="00476240">
      <w:pPr>
        <w:spacing w:after="0"/>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выдача премии;</w:t>
      </w:r>
    </w:p>
    <w:p w:rsidR="00476240" w:rsidRPr="00476240" w:rsidRDefault="00476240" w:rsidP="00476240">
      <w:pPr>
        <w:spacing w:after="0"/>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награждение ценным подарком;</w:t>
      </w:r>
    </w:p>
    <w:p w:rsidR="00476240" w:rsidRPr="00476240" w:rsidRDefault="00476240" w:rsidP="00476240">
      <w:pPr>
        <w:spacing w:after="0"/>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награждение почетными грамотами.</w:t>
      </w:r>
    </w:p>
    <w:p w:rsidR="00476240" w:rsidRPr="00476240" w:rsidRDefault="00476240" w:rsidP="00476240">
      <w:pPr>
        <w:spacing w:after="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Поощрения объявляются в приказе, доводятся до сведения всего коллектива и заносятся в трудовую книжку.</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14. Дисциплинарные взыскания.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За нарушение трудовой дисциплины заведующая МБДОУ применяют следующие дисциплинарные взыскания:</w:t>
      </w:r>
    </w:p>
    <w:p w:rsidR="00476240" w:rsidRPr="00476240" w:rsidRDefault="00476240" w:rsidP="00476240">
      <w:pPr>
        <w:spacing w:after="0"/>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замечание;</w:t>
      </w:r>
    </w:p>
    <w:p w:rsidR="00476240" w:rsidRPr="00476240" w:rsidRDefault="00476240" w:rsidP="00476240">
      <w:pPr>
        <w:spacing w:after="0"/>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выговор;</w:t>
      </w:r>
    </w:p>
    <w:p w:rsidR="00476240" w:rsidRPr="00476240" w:rsidRDefault="00476240" w:rsidP="00476240">
      <w:pPr>
        <w:spacing w:after="0"/>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 увольнение.</w:t>
      </w:r>
    </w:p>
    <w:p w:rsidR="00476240" w:rsidRPr="00476240" w:rsidRDefault="00476240" w:rsidP="00476240">
      <w:pPr>
        <w:spacing w:after="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15. Материальная ответственность сторон трудового договора (работников и работодателя).</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t>Работодатель или работник, причинивший ущерб другой стороне, возмещает этот ущерб в соответствии с ТК РФ и иными федеральными законами. 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Каждая из сторон трудового договора обязана доказать размер причиненного ей ущерба.</w:t>
      </w:r>
    </w:p>
    <w:p w:rsidR="00476240" w:rsidRPr="00476240" w:rsidRDefault="00476240" w:rsidP="00476240">
      <w:pPr>
        <w:spacing w:before="100" w:beforeAutospacing="1" w:after="360" w:line="432" w:lineRule="atLeast"/>
        <w:jc w:val="both"/>
        <w:rPr>
          <w:rFonts w:ascii="Times New Roman" w:eastAsia="Times New Roman" w:hAnsi="Times New Roman" w:cs="Times New Roman"/>
          <w:color w:val="333333"/>
          <w:sz w:val="24"/>
          <w:szCs w:val="24"/>
          <w:lang w:eastAsia="ru-RU"/>
        </w:rPr>
      </w:pPr>
      <w:r w:rsidRPr="00476240">
        <w:rPr>
          <w:rFonts w:ascii="Times New Roman" w:eastAsia="Times New Roman" w:hAnsi="Times New Roman" w:cs="Times New Roman"/>
          <w:color w:val="333333"/>
          <w:sz w:val="24"/>
          <w:szCs w:val="24"/>
          <w:lang w:eastAsia="ru-RU"/>
        </w:rPr>
        <w:lastRenderedPageBreak/>
        <w:t>16. Правила внутреннего трудового распорядка полностью вывешиваются в МБДОУ в специально отведенном для информации месте.</w:t>
      </w:r>
    </w:p>
    <w:p w:rsidR="00EC7A9B" w:rsidRPr="00031B6D" w:rsidRDefault="00EC7A9B" w:rsidP="00476240">
      <w:pPr>
        <w:rPr>
          <w:rFonts w:ascii="Times New Roman" w:hAnsi="Times New Roman" w:cs="Times New Roman"/>
          <w:sz w:val="28"/>
          <w:szCs w:val="28"/>
        </w:rPr>
      </w:pPr>
    </w:p>
    <w:sectPr w:rsidR="00EC7A9B" w:rsidRPr="00031B6D" w:rsidSect="00031B6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D661B"/>
    <w:multiLevelType w:val="hybridMultilevel"/>
    <w:tmpl w:val="DFA660AA"/>
    <w:lvl w:ilvl="0" w:tplc="8F98500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05968FB"/>
    <w:multiLevelType w:val="multilevel"/>
    <w:tmpl w:val="638A2F36"/>
    <w:lvl w:ilvl="0">
      <w:start w:val="1"/>
      <w:numFmt w:val="decimal"/>
      <w:lvlText w:val="%1."/>
      <w:lvlJc w:val="left"/>
      <w:pPr>
        <w:tabs>
          <w:tab w:val="num" w:pos="570"/>
        </w:tabs>
        <w:ind w:left="570" w:hanging="570"/>
      </w:pPr>
      <w:rPr>
        <w:rFonts w:cs="Times New Roman"/>
        <w:color w:val="000000"/>
      </w:rPr>
    </w:lvl>
    <w:lvl w:ilvl="1">
      <w:start w:val="1"/>
      <w:numFmt w:val="decimal"/>
      <w:lvlText w:val="%1.%2."/>
      <w:lvlJc w:val="left"/>
      <w:pPr>
        <w:tabs>
          <w:tab w:val="num" w:pos="570"/>
        </w:tabs>
        <w:ind w:left="570" w:hanging="570"/>
      </w:pPr>
      <w:rPr>
        <w:rFonts w:cs="Times New Roman"/>
        <w:color w:val="000000"/>
      </w:rPr>
    </w:lvl>
    <w:lvl w:ilvl="2">
      <w:start w:val="1"/>
      <w:numFmt w:val="decimal"/>
      <w:lvlText w:val="%1.%2.%3."/>
      <w:lvlJc w:val="left"/>
      <w:pPr>
        <w:tabs>
          <w:tab w:val="num" w:pos="1556"/>
        </w:tabs>
        <w:ind w:left="1556" w:hanging="720"/>
      </w:pPr>
      <w:rPr>
        <w:rFonts w:cs="Times New Roman"/>
        <w:color w:val="000000"/>
      </w:rPr>
    </w:lvl>
    <w:lvl w:ilvl="3">
      <w:start w:val="1"/>
      <w:numFmt w:val="decimal"/>
      <w:lvlText w:val="%1.%2.%3.%4."/>
      <w:lvlJc w:val="left"/>
      <w:pPr>
        <w:tabs>
          <w:tab w:val="num" w:pos="1974"/>
        </w:tabs>
        <w:ind w:left="1974" w:hanging="720"/>
      </w:pPr>
      <w:rPr>
        <w:rFonts w:cs="Times New Roman"/>
        <w:color w:val="000000"/>
      </w:rPr>
    </w:lvl>
    <w:lvl w:ilvl="4">
      <w:start w:val="1"/>
      <w:numFmt w:val="decimal"/>
      <w:lvlText w:val="%1.%2.%3.%4.%5."/>
      <w:lvlJc w:val="left"/>
      <w:pPr>
        <w:tabs>
          <w:tab w:val="num" w:pos="2752"/>
        </w:tabs>
        <w:ind w:left="2752" w:hanging="1080"/>
      </w:pPr>
      <w:rPr>
        <w:rFonts w:cs="Times New Roman"/>
        <w:color w:val="000000"/>
      </w:rPr>
    </w:lvl>
    <w:lvl w:ilvl="5">
      <w:start w:val="1"/>
      <w:numFmt w:val="decimal"/>
      <w:lvlText w:val="%1.%2.%3.%4.%5.%6."/>
      <w:lvlJc w:val="left"/>
      <w:pPr>
        <w:tabs>
          <w:tab w:val="num" w:pos="3170"/>
        </w:tabs>
        <w:ind w:left="3170" w:hanging="1080"/>
      </w:pPr>
      <w:rPr>
        <w:rFonts w:cs="Times New Roman"/>
        <w:color w:val="000000"/>
      </w:rPr>
    </w:lvl>
    <w:lvl w:ilvl="6">
      <w:start w:val="1"/>
      <w:numFmt w:val="decimal"/>
      <w:lvlText w:val="%1.%2.%3.%4.%5.%6.%7."/>
      <w:lvlJc w:val="left"/>
      <w:pPr>
        <w:tabs>
          <w:tab w:val="num" w:pos="3948"/>
        </w:tabs>
        <w:ind w:left="3948" w:hanging="1440"/>
      </w:pPr>
      <w:rPr>
        <w:rFonts w:cs="Times New Roman"/>
        <w:color w:val="000000"/>
      </w:rPr>
    </w:lvl>
    <w:lvl w:ilvl="7">
      <w:start w:val="1"/>
      <w:numFmt w:val="decimal"/>
      <w:lvlText w:val="%1.%2.%3.%4.%5.%6.%7.%8."/>
      <w:lvlJc w:val="left"/>
      <w:pPr>
        <w:tabs>
          <w:tab w:val="num" w:pos="4366"/>
        </w:tabs>
        <w:ind w:left="4366" w:hanging="1440"/>
      </w:pPr>
      <w:rPr>
        <w:rFonts w:cs="Times New Roman"/>
        <w:color w:val="000000"/>
      </w:rPr>
    </w:lvl>
    <w:lvl w:ilvl="8">
      <w:start w:val="1"/>
      <w:numFmt w:val="decimal"/>
      <w:lvlText w:val="%1.%2.%3.%4.%5.%6.%7.%8.%9."/>
      <w:lvlJc w:val="left"/>
      <w:pPr>
        <w:tabs>
          <w:tab w:val="num" w:pos="5144"/>
        </w:tabs>
        <w:ind w:left="5144" w:hanging="1800"/>
      </w:pPr>
      <w:rPr>
        <w:rFonts w:cs="Times New Roman"/>
        <w:color w:val="000000"/>
      </w:rPr>
    </w:lvl>
  </w:abstractNum>
  <w:abstractNum w:abstractNumId="2">
    <w:nsid w:val="23F82017"/>
    <w:multiLevelType w:val="hybridMultilevel"/>
    <w:tmpl w:val="8514B0CC"/>
    <w:lvl w:ilvl="0" w:tplc="8F98500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282E4A"/>
    <w:multiLevelType w:val="hybridMultilevel"/>
    <w:tmpl w:val="D7823D6A"/>
    <w:lvl w:ilvl="0" w:tplc="8F98500E">
      <w:start w:val="2"/>
      <w:numFmt w:val="bullet"/>
      <w:lvlText w:val="-"/>
      <w:lvlJc w:val="left"/>
      <w:pPr>
        <w:tabs>
          <w:tab w:val="num" w:pos="1200"/>
        </w:tabs>
        <w:ind w:left="1200" w:hanging="360"/>
      </w:pPr>
      <w:rPr>
        <w:rFonts w:ascii="Times New Roman" w:eastAsia="Times New Roman" w:hAnsi="Times New Roman" w:hint="default"/>
      </w:rPr>
    </w:lvl>
    <w:lvl w:ilvl="1" w:tplc="0419000F">
      <w:start w:val="1"/>
      <w:numFmt w:val="decimal"/>
      <w:lvlText w:val="%2."/>
      <w:lvlJc w:val="left"/>
      <w:pPr>
        <w:tabs>
          <w:tab w:val="num" w:pos="1920"/>
        </w:tabs>
        <w:ind w:left="1920" w:hanging="360"/>
      </w:pPr>
      <w:rPr>
        <w:rFonts w:cs="Times New Roman"/>
      </w:rPr>
    </w:lvl>
    <w:lvl w:ilvl="2" w:tplc="04190005">
      <w:start w:val="1"/>
      <w:numFmt w:val="bullet"/>
      <w:lvlText w:val=""/>
      <w:lvlJc w:val="left"/>
      <w:pPr>
        <w:tabs>
          <w:tab w:val="num" w:pos="2640"/>
        </w:tabs>
        <w:ind w:left="2640" w:hanging="360"/>
      </w:pPr>
      <w:rPr>
        <w:rFonts w:ascii="Wingdings" w:hAnsi="Wingdings" w:hint="default"/>
      </w:rPr>
    </w:lvl>
    <w:lvl w:ilvl="3" w:tplc="04190001">
      <w:start w:val="1"/>
      <w:numFmt w:val="bullet"/>
      <w:lvlText w:val=""/>
      <w:lvlJc w:val="left"/>
      <w:pPr>
        <w:tabs>
          <w:tab w:val="num" w:pos="3360"/>
        </w:tabs>
        <w:ind w:left="3360" w:hanging="360"/>
      </w:pPr>
      <w:rPr>
        <w:rFonts w:ascii="Symbol" w:hAnsi="Symbol" w:hint="default"/>
      </w:rPr>
    </w:lvl>
    <w:lvl w:ilvl="4" w:tplc="04190003">
      <w:start w:val="1"/>
      <w:numFmt w:val="bullet"/>
      <w:lvlText w:val="o"/>
      <w:lvlJc w:val="left"/>
      <w:pPr>
        <w:tabs>
          <w:tab w:val="num" w:pos="4080"/>
        </w:tabs>
        <w:ind w:left="4080" w:hanging="360"/>
      </w:pPr>
      <w:rPr>
        <w:rFonts w:ascii="Courier New" w:hAnsi="Courier New" w:hint="default"/>
      </w:rPr>
    </w:lvl>
    <w:lvl w:ilvl="5" w:tplc="04190005">
      <w:start w:val="1"/>
      <w:numFmt w:val="bullet"/>
      <w:lvlText w:val=""/>
      <w:lvlJc w:val="left"/>
      <w:pPr>
        <w:tabs>
          <w:tab w:val="num" w:pos="4800"/>
        </w:tabs>
        <w:ind w:left="4800" w:hanging="360"/>
      </w:pPr>
      <w:rPr>
        <w:rFonts w:ascii="Wingdings" w:hAnsi="Wingdings" w:hint="default"/>
      </w:rPr>
    </w:lvl>
    <w:lvl w:ilvl="6" w:tplc="04190001">
      <w:start w:val="1"/>
      <w:numFmt w:val="bullet"/>
      <w:lvlText w:val=""/>
      <w:lvlJc w:val="left"/>
      <w:pPr>
        <w:tabs>
          <w:tab w:val="num" w:pos="5520"/>
        </w:tabs>
        <w:ind w:left="5520" w:hanging="360"/>
      </w:pPr>
      <w:rPr>
        <w:rFonts w:ascii="Symbol" w:hAnsi="Symbol" w:hint="default"/>
      </w:rPr>
    </w:lvl>
    <w:lvl w:ilvl="7" w:tplc="04190003">
      <w:start w:val="1"/>
      <w:numFmt w:val="bullet"/>
      <w:lvlText w:val="o"/>
      <w:lvlJc w:val="left"/>
      <w:pPr>
        <w:tabs>
          <w:tab w:val="num" w:pos="6240"/>
        </w:tabs>
        <w:ind w:left="6240" w:hanging="360"/>
      </w:pPr>
      <w:rPr>
        <w:rFonts w:ascii="Courier New" w:hAnsi="Courier New" w:hint="default"/>
      </w:rPr>
    </w:lvl>
    <w:lvl w:ilvl="8" w:tplc="04190005">
      <w:start w:val="1"/>
      <w:numFmt w:val="bullet"/>
      <w:lvlText w:val=""/>
      <w:lvlJc w:val="left"/>
      <w:pPr>
        <w:tabs>
          <w:tab w:val="num" w:pos="6960"/>
        </w:tabs>
        <w:ind w:left="6960" w:hanging="360"/>
      </w:pPr>
      <w:rPr>
        <w:rFonts w:ascii="Wingdings" w:hAnsi="Wingdings" w:hint="default"/>
      </w:rPr>
    </w:lvl>
  </w:abstractNum>
  <w:abstractNum w:abstractNumId="4">
    <w:nsid w:val="30EA387E"/>
    <w:multiLevelType w:val="multilevel"/>
    <w:tmpl w:val="95961E5A"/>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720"/>
        </w:tabs>
        <w:ind w:left="720" w:hanging="720"/>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1080"/>
        </w:tabs>
        <w:ind w:left="1080" w:hanging="108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440"/>
        </w:tabs>
        <w:ind w:left="1440" w:hanging="144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800"/>
        </w:tabs>
        <w:ind w:left="1800" w:hanging="1800"/>
      </w:pPr>
      <w:rPr>
        <w:rFonts w:cs="Times New Roman"/>
      </w:rPr>
    </w:lvl>
    <w:lvl w:ilvl="8">
      <w:start w:val="1"/>
      <w:numFmt w:val="decimal"/>
      <w:isLgl/>
      <w:lvlText w:val="%1.%2.%3.%4.%5.%6.%7.%8.%9."/>
      <w:lvlJc w:val="left"/>
      <w:pPr>
        <w:tabs>
          <w:tab w:val="num" w:pos="1800"/>
        </w:tabs>
        <w:ind w:left="1800" w:hanging="1800"/>
      </w:pPr>
      <w:rPr>
        <w:rFonts w:cs="Times New Roman"/>
      </w:rPr>
    </w:lvl>
  </w:abstractNum>
  <w:abstractNum w:abstractNumId="5">
    <w:nsid w:val="3AA21DA1"/>
    <w:multiLevelType w:val="hybridMultilevel"/>
    <w:tmpl w:val="A6B4F956"/>
    <w:lvl w:ilvl="0" w:tplc="8F98500E">
      <w:start w:val="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577568BF"/>
    <w:multiLevelType w:val="hybridMultilevel"/>
    <w:tmpl w:val="75E68C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
    <w:nsid w:val="5AC57A72"/>
    <w:multiLevelType w:val="multilevel"/>
    <w:tmpl w:val="387AEF0A"/>
    <w:lvl w:ilvl="0">
      <w:start w:val="1"/>
      <w:numFmt w:val="decimal"/>
      <w:lvlText w:val="%1."/>
      <w:lvlJc w:val="left"/>
      <w:pPr>
        <w:tabs>
          <w:tab w:val="num" w:pos="360"/>
        </w:tabs>
        <w:ind w:left="360" w:hanging="360"/>
      </w:pPr>
      <w:rPr>
        <w:rFonts w:cs="Times New Roman"/>
      </w:rPr>
    </w:lvl>
    <w:lvl w:ilvl="1">
      <w:start w:val="3"/>
      <w:numFmt w:val="decimal"/>
      <w:isLgl/>
      <w:lvlText w:val="%1.%2."/>
      <w:lvlJc w:val="left"/>
      <w:pPr>
        <w:tabs>
          <w:tab w:val="num" w:pos="465"/>
        </w:tabs>
        <w:ind w:left="465" w:hanging="465"/>
      </w:pPr>
      <w:rPr>
        <w:rFonts w:cs="Times New Roman"/>
      </w:rPr>
    </w:lvl>
    <w:lvl w:ilvl="2">
      <w:start w:val="1"/>
      <w:numFmt w:val="decimal"/>
      <w:isLgl/>
      <w:lvlText w:val="%1.%2.%3."/>
      <w:lvlJc w:val="left"/>
      <w:pPr>
        <w:tabs>
          <w:tab w:val="num" w:pos="720"/>
        </w:tabs>
        <w:ind w:left="720" w:hanging="720"/>
      </w:pPr>
      <w:rPr>
        <w:rFonts w:cs="Times New Roman"/>
      </w:rPr>
    </w:lvl>
    <w:lvl w:ilvl="3">
      <w:start w:val="1"/>
      <w:numFmt w:val="decimal"/>
      <w:isLgl/>
      <w:lvlText w:val="%1.%2.%3.%4."/>
      <w:lvlJc w:val="left"/>
      <w:pPr>
        <w:tabs>
          <w:tab w:val="num" w:pos="720"/>
        </w:tabs>
        <w:ind w:left="720" w:hanging="720"/>
      </w:pPr>
      <w:rPr>
        <w:rFonts w:cs="Times New Roman"/>
      </w:rPr>
    </w:lvl>
    <w:lvl w:ilvl="4">
      <w:start w:val="1"/>
      <w:numFmt w:val="decimal"/>
      <w:isLgl/>
      <w:lvlText w:val="%1.%2.%3.%4.%5."/>
      <w:lvlJc w:val="left"/>
      <w:pPr>
        <w:tabs>
          <w:tab w:val="num" w:pos="1080"/>
        </w:tabs>
        <w:ind w:left="1080" w:hanging="1080"/>
      </w:pPr>
      <w:rPr>
        <w:rFonts w:cs="Times New Roman"/>
      </w:rPr>
    </w:lvl>
    <w:lvl w:ilvl="5">
      <w:start w:val="1"/>
      <w:numFmt w:val="decimal"/>
      <w:isLgl/>
      <w:lvlText w:val="%1.%2.%3.%4.%5.%6."/>
      <w:lvlJc w:val="left"/>
      <w:pPr>
        <w:tabs>
          <w:tab w:val="num" w:pos="1080"/>
        </w:tabs>
        <w:ind w:left="1080" w:hanging="1080"/>
      </w:pPr>
      <w:rPr>
        <w:rFonts w:cs="Times New Roman"/>
      </w:rPr>
    </w:lvl>
    <w:lvl w:ilvl="6">
      <w:start w:val="1"/>
      <w:numFmt w:val="decimal"/>
      <w:isLgl/>
      <w:lvlText w:val="%1.%2.%3.%4.%5.%6.%7."/>
      <w:lvlJc w:val="left"/>
      <w:pPr>
        <w:tabs>
          <w:tab w:val="num" w:pos="1440"/>
        </w:tabs>
        <w:ind w:left="1440" w:hanging="1440"/>
      </w:pPr>
      <w:rPr>
        <w:rFonts w:cs="Times New Roman"/>
      </w:rPr>
    </w:lvl>
    <w:lvl w:ilvl="7">
      <w:start w:val="1"/>
      <w:numFmt w:val="decimal"/>
      <w:isLgl/>
      <w:lvlText w:val="%1.%2.%3.%4.%5.%6.%7.%8."/>
      <w:lvlJc w:val="left"/>
      <w:pPr>
        <w:tabs>
          <w:tab w:val="num" w:pos="1440"/>
        </w:tabs>
        <w:ind w:left="1440" w:hanging="1440"/>
      </w:pPr>
      <w:rPr>
        <w:rFonts w:cs="Times New Roman"/>
      </w:rPr>
    </w:lvl>
    <w:lvl w:ilvl="8">
      <w:start w:val="1"/>
      <w:numFmt w:val="decimal"/>
      <w:isLgl/>
      <w:lvlText w:val="%1.%2.%3.%4.%5.%6.%7.%8.%9."/>
      <w:lvlJc w:val="left"/>
      <w:pPr>
        <w:tabs>
          <w:tab w:val="num" w:pos="1800"/>
        </w:tabs>
        <w:ind w:left="1800" w:hanging="1800"/>
      </w:pPr>
      <w:rPr>
        <w:rFonts w:cs="Times New Roman"/>
      </w:rPr>
    </w:lvl>
  </w:abstractNum>
  <w:num w:numId="1">
    <w:abstractNumId w:val="3"/>
  </w:num>
  <w:num w:numId="2">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2"/>
  </w:num>
  <w:num w:numId="6">
    <w:abstractNumId w:val="5"/>
  </w:num>
  <w:num w:numId="7">
    <w:abstractNumId w:val="3"/>
    <w:lvlOverride w:ilvl="0"/>
    <w:lvlOverride w:ilvl="1">
      <w:startOverride w:val="1"/>
    </w:lvlOverride>
    <w:lvlOverride w:ilvl="2"/>
    <w:lvlOverride w:ilvl="3"/>
    <w:lvlOverride w:ilvl="4"/>
    <w:lvlOverride w:ilvl="5"/>
    <w:lvlOverride w:ilvl="6"/>
    <w:lvlOverride w:ilvl="7"/>
    <w:lvlOverride w:ilvl="8"/>
  </w:num>
  <w:num w:numId="8">
    <w:abstractNumId w:val="7"/>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5D48"/>
    <w:rsid w:val="00031B6D"/>
    <w:rsid w:val="0005188C"/>
    <w:rsid w:val="001522CC"/>
    <w:rsid w:val="002E684B"/>
    <w:rsid w:val="00393FB4"/>
    <w:rsid w:val="00395D48"/>
    <w:rsid w:val="0045549E"/>
    <w:rsid w:val="00476240"/>
    <w:rsid w:val="00590D62"/>
    <w:rsid w:val="005C050A"/>
    <w:rsid w:val="0071526E"/>
    <w:rsid w:val="00803589"/>
    <w:rsid w:val="00990209"/>
    <w:rsid w:val="00B811ED"/>
    <w:rsid w:val="00BB6C01"/>
    <w:rsid w:val="00C113A2"/>
    <w:rsid w:val="00EC7A9B"/>
    <w:rsid w:val="00FC52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728B53-9CBA-42E1-A634-75385B0ED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7A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3098</Words>
  <Characters>17664</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2018-04-12T08:47:00Z</dcterms:created>
  <dcterms:modified xsi:type="dcterms:W3CDTF">2018-04-12T08:47:00Z</dcterms:modified>
</cp:coreProperties>
</file>